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-875665</wp:posOffset>
            </wp:positionV>
            <wp:extent cx="3065780" cy="1241425"/>
            <wp:effectExtent l="0" t="0" r="1270" b="15875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3" name="图片 3" descr="poseidon logo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oseidon logo 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8"/>
          <w:szCs w:val="28"/>
          <w:lang w:val="en-US" w:eastAsia="zh-CN"/>
        </w:rPr>
        <w:t>Bellevue Slim Wall Hung Vanity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Product Code:</w:t>
      </w:r>
      <w:r>
        <w:rPr>
          <w:rFonts w:hint="eastAsia"/>
          <w:sz w:val="28"/>
          <w:szCs w:val="28"/>
          <w:lang w:val="en-US" w:eastAsia="zh-CN"/>
        </w:rPr>
        <w:t xml:space="preserve">  K153W-CO / K153W-PO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27940</wp:posOffset>
            </wp:positionV>
            <wp:extent cx="1666240" cy="1029970"/>
            <wp:effectExtent l="0" t="0" r="10160" b="17780"/>
            <wp:wrapNone/>
            <wp:docPr id="4" name="图片 4" descr="K155W-PO_1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K155W-PO_1 cu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29210</wp:posOffset>
            </wp:positionV>
            <wp:extent cx="1762760" cy="1066800"/>
            <wp:effectExtent l="0" t="0" r="8890" b="0"/>
            <wp:wrapNone/>
            <wp:docPr id="2" name="图片 2" descr="K155W-CO_1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155W-CO_1 cu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339725</wp:posOffset>
            </wp:positionV>
            <wp:extent cx="3168015" cy="1997710"/>
            <wp:effectExtent l="0" t="0" r="1333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Specification: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Material: MDF construction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Finish: Coastal Oak / Prime Oak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Dimension: 1490*386*380mm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Woodgrain thermolaminated V-Groove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Push-to-open drawer </w:t>
      </w:r>
      <w:r>
        <w:rPr>
          <w:rFonts w:hint="eastAsia"/>
          <w:sz w:val="24"/>
          <w:szCs w:val="24"/>
          <w:lang w:val="en-US" w:eastAsia="zh-CN"/>
        </w:rPr>
        <w:t xml:space="preserve">and Slim door </w:t>
      </w:r>
      <w:r>
        <w:rPr>
          <w:rFonts w:hint="default"/>
          <w:sz w:val="24"/>
          <w:szCs w:val="24"/>
          <w:lang w:val="en-US" w:eastAsia="zh-CN"/>
        </w:rPr>
        <w:t>withinternal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storage shelf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Box Trap &amp; Space Saver Kit</w:t>
      </w:r>
      <w:r>
        <w:rPr>
          <w:rFonts w:hint="eastAsia"/>
          <w:sz w:val="24"/>
          <w:szCs w:val="24"/>
          <w:lang w:val="en-US" w:eastAsia="zh-CN"/>
        </w:rPr>
        <w:t xml:space="preserve"> 40mm recommended (35122)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Vanity top options: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Stone top (with choices of tap hole and waste hole position) - 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Quartz (-QST): ABW1539 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Natural Marble (-MST): ACar1539 / ANmq1539</w:t>
      </w:r>
    </w:p>
    <w:p>
      <w:pPr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"https://www.poseidonbk.com.au/products/ceto/bellevue-vanity/bellevue-ensuite-slim/k155w/"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/>
          <w:sz w:val="24"/>
          <w:szCs w:val="24"/>
          <w:lang w:val="en-US" w:eastAsia="zh-CN"/>
        </w:rPr>
        <w:t>https://www.poseidonbk.com.au/products/ceto/bellevue-vanity/bellevue-ensuite-slim/k155w/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NmZmQ4NjliZTc3OGFhNWUxZTg4YjM0N2QzOTMifQ=="/>
  </w:docVars>
  <w:rsids>
    <w:rsidRoot w:val="00000000"/>
    <w:rsid w:val="07B01870"/>
    <w:rsid w:val="08E11E82"/>
    <w:rsid w:val="09CB009E"/>
    <w:rsid w:val="107B7CDD"/>
    <w:rsid w:val="121F3DC0"/>
    <w:rsid w:val="158F6802"/>
    <w:rsid w:val="19FD2C86"/>
    <w:rsid w:val="22983EA0"/>
    <w:rsid w:val="22A41BE1"/>
    <w:rsid w:val="2E336775"/>
    <w:rsid w:val="399F2FE2"/>
    <w:rsid w:val="44F84CB5"/>
    <w:rsid w:val="4B31511F"/>
    <w:rsid w:val="4DF97E4C"/>
    <w:rsid w:val="51E2317B"/>
    <w:rsid w:val="5BBF26E1"/>
    <w:rsid w:val="5D402A9D"/>
    <w:rsid w:val="62747816"/>
    <w:rsid w:val="7EF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2023-10-02T23:00:00Z</dcterms:created>
  <dc:creator>Poseidon</dc:creator>
  <cp:lastModifiedBy>JnG〰</cp:lastModifiedBy>
  <dcterms:modified xsi:type="dcterms:W3CDTF">2024-01-15T03:35:46Z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0BC34DAEAB594EA7BCB33E7D395442F5_13</vt:lpwstr>
  </property>
</Properties>
</file>